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83D" w:rsidRPr="00645C76" w:rsidRDefault="00C1183D" w:rsidP="00065A62">
      <w:pPr>
        <w:spacing w:line="240" w:lineRule="auto"/>
        <w:jc w:val="center"/>
        <w:rPr>
          <w:rFonts w:ascii="Times New Roman" w:hAnsi="Times New Roman"/>
          <w:b/>
          <w:color w:val="000000"/>
        </w:rPr>
      </w:pPr>
      <w:r w:rsidRPr="00645C76">
        <w:rPr>
          <w:rFonts w:ascii="Times New Roman" w:hAnsi="Times New Roman"/>
          <w:b/>
          <w:color w:val="000000"/>
        </w:rPr>
        <w:t>Доступная среда</w:t>
      </w:r>
      <w:bookmarkStart w:id="0" w:name="_GoBack"/>
      <w:bookmarkEnd w:id="0"/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88"/>
        <w:gridCol w:w="5760"/>
      </w:tblGrid>
      <w:tr w:rsidR="00C1183D" w:rsidRPr="00065A62" w:rsidTr="00AF5F66">
        <w:trPr>
          <w:trHeight w:val="1173"/>
        </w:trPr>
        <w:tc>
          <w:tcPr>
            <w:tcW w:w="3888" w:type="dxa"/>
          </w:tcPr>
          <w:p w:rsidR="00C1183D" w:rsidRPr="00065A62" w:rsidRDefault="00C1183D" w:rsidP="00065A62">
            <w:pPr>
              <w:spacing w:after="0" w:line="240" w:lineRule="auto"/>
              <w:rPr>
                <w:rStyle w:val="Strong"/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C1183D" w:rsidRPr="00065A62" w:rsidRDefault="00C1183D" w:rsidP="00065A6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65A62">
              <w:rPr>
                <w:rStyle w:val="Strong"/>
                <w:rFonts w:ascii="Times New Roman" w:hAnsi="Times New Roman"/>
                <w:color w:val="000000"/>
                <w:shd w:val="clear" w:color="auto" w:fill="FFFFFF"/>
              </w:rPr>
              <w:t>Наименование показателя</w:t>
            </w:r>
          </w:p>
        </w:tc>
        <w:tc>
          <w:tcPr>
            <w:tcW w:w="5760" w:type="dxa"/>
          </w:tcPr>
          <w:p w:rsidR="00C1183D" w:rsidRPr="00065A62" w:rsidRDefault="00C1183D" w:rsidP="00065A62">
            <w:pPr>
              <w:pStyle w:val="NormalWeb"/>
              <w:shd w:val="clear" w:color="auto" w:fill="FFFFFF"/>
              <w:spacing w:before="0" w:beforeAutospacing="0" w:after="150" w:afterAutospacing="0"/>
              <w:jc w:val="center"/>
              <w:rPr>
                <w:rStyle w:val="Strong"/>
                <w:color w:val="000000"/>
                <w:sz w:val="22"/>
                <w:szCs w:val="22"/>
              </w:rPr>
            </w:pPr>
          </w:p>
          <w:p w:rsidR="00C1183D" w:rsidRPr="00065A62" w:rsidRDefault="00C1183D" w:rsidP="00065A62">
            <w:pPr>
              <w:pStyle w:val="NormalWeb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065A62">
              <w:rPr>
                <w:rStyle w:val="Strong"/>
                <w:color w:val="000000"/>
                <w:sz w:val="22"/>
                <w:szCs w:val="22"/>
              </w:rPr>
              <w:t>Перечень специальных условий,</w:t>
            </w:r>
          </w:p>
          <w:p w:rsidR="00C1183D" w:rsidRPr="00065A62" w:rsidRDefault="00C1183D" w:rsidP="00065A62">
            <w:pPr>
              <w:pStyle w:val="NormalWeb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065A62">
              <w:rPr>
                <w:rStyle w:val="Strong"/>
                <w:color w:val="000000"/>
                <w:sz w:val="22"/>
                <w:szCs w:val="22"/>
              </w:rPr>
              <w:t>имеющихся в образовательном учреждении</w:t>
            </w:r>
          </w:p>
          <w:p w:rsidR="00C1183D" w:rsidRPr="00065A62" w:rsidRDefault="00C1183D" w:rsidP="00065A6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C1183D" w:rsidRPr="00065A62" w:rsidTr="00AF5F66">
        <w:tc>
          <w:tcPr>
            <w:tcW w:w="3888" w:type="dxa"/>
          </w:tcPr>
          <w:p w:rsidR="00C1183D" w:rsidRPr="00065A62" w:rsidRDefault="00C1183D" w:rsidP="00065A62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color w:val="000000"/>
              </w:rPr>
            </w:pPr>
            <w:r w:rsidRPr="00065A62">
              <w:rPr>
                <w:rFonts w:ascii="Times New Roman" w:hAnsi="Times New Roman"/>
                <w:color w:val="000000"/>
                <w:shd w:val="clear" w:color="auto" w:fill="FFFFFF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5760" w:type="dxa"/>
          </w:tcPr>
          <w:p w:rsidR="00C1183D" w:rsidRPr="00065A62" w:rsidRDefault="00C1183D" w:rsidP="00065A62">
            <w:pPr>
              <w:pStyle w:val="NormalWeb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 xml:space="preserve"> 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C1183D" w:rsidRPr="00065A62" w:rsidRDefault="00C1183D" w:rsidP="00065A62">
            <w:pPr>
              <w:pStyle w:val="NormalWeb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>Имеющиеся формы обучения:</w:t>
            </w:r>
          </w:p>
          <w:p w:rsidR="00C1183D" w:rsidRPr="00065A62" w:rsidRDefault="00C1183D" w:rsidP="00065A62">
            <w:pPr>
              <w:pStyle w:val="NormalWeb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>- по индивидуальному учебному плану,</w:t>
            </w:r>
          </w:p>
          <w:p w:rsidR="00C1183D" w:rsidRPr="00065A62" w:rsidRDefault="00C1183D" w:rsidP="00065A62">
            <w:pPr>
              <w:pStyle w:val="NormalWeb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>- при наличии медицинских показаний и соответствующих документов,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C1183D" w:rsidRPr="00065A62" w:rsidRDefault="00C1183D" w:rsidP="00065A62">
            <w:pPr>
              <w:pStyle w:val="NormalWeb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C1183D" w:rsidRPr="00065A62" w:rsidRDefault="00C1183D" w:rsidP="00065A62">
            <w:pPr>
              <w:pStyle w:val="NormalWeb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>Для  обучающихся детей-инвалидов с ограниченными возможностями здоровья к средствам обучения и воспитания в зданиях школы обеспечен беспрепятственный доступ (вход оборудован пандусом, установлена кнопка вызова).</w:t>
            </w:r>
          </w:p>
          <w:p w:rsidR="00C1183D" w:rsidRPr="00065A62" w:rsidRDefault="00C1183D" w:rsidP="00065A62">
            <w:pPr>
              <w:pStyle w:val="NormalWeb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>Библиотека не укомплектована специальными адаптивно-техническими средствами для инвалидов («говорящими книгами» на флеш-картах и специальными аппаратами для их воспроизведения).</w:t>
            </w:r>
          </w:p>
          <w:p w:rsidR="00C1183D" w:rsidRPr="00065A62" w:rsidRDefault="00C1183D" w:rsidP="00065A62">
            <w:pPr>
              <w:pStyle w:val="NormalWeb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sz w:val="22"/>
                <w:szCs w:val="22"/>
              </w:rPr>
              <w:t xml:space="preserve">Дети - инвалиды и дети  с ограниченными возможностями </w:t>
            </w:r>
            <w:r>
              <w:rPr>
                <w:sz w:val="22"/>
                <w:szCs w:val="22"/>
              </w:rPr>
              <w:t>(</w:t>
            </w:r>
            <w:r w:rsidRPr="00065A62">
              <w:rPr>
                <w:sz w:val="22"/>
                <w:szCs w:val="22"/>
              </w:rPr>
              <w:t>в случае зачисления в школу</w:t>
            </w:r>
            <w:r>
              <w:rPr>
                <w:sz w:val="22"/>
                <w:szCs w:val="22"/>
              </w:rPr>
              <w:t>)</w:t>
            </w:r>
            <w:r w:rsidRPr="00065A62">
              <w:rPr>
                <w:sz w:val="22"/>
                <w:szCs w:val="22"/>
              </w:rPr>
              <w:t xml:space="preserve"> будут зарегистрированы  на электронной платформе ЛитРес: Школа.</w:t>
            </w:r>
          </w:p>
        </w:tc>
      </w:tr>
      <w:tr w:rsidR="00C1183D" w:rsidRPr="00065A62" w:rsidTr="00AF5F66">
        <w:tc>
          <w:tcPr>
            <w:tcW w:w="3888" w:type="dxa"/>
          </w:tcPr>
          <w:p w:rsidR="00C1183D" w:rsidRPr="00065A62" w:rsidRDefault="00C1183D" w:rsidP="00065A62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65A62">
              <w:rPr>
                <w:rFonts w:ascii="Times New Roman" w:hAnsi="Times New Roman"/>
                <w:color w:val="000000"/>
                <w:shd w:val="clear" w:color="auto" w:fill="FFFFFF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  <w:p w:rsidR="00C1183D" w:rsidRPr="00065A62" w:rsidRDefault="00C1183D" w:rsidP="00065A62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5760" w:type="dxa"/>
          </w:tcPr>
          <w:p w:rsidR="00C1183D" w:rsidRPr="00065A62" w:rsidRDefault="00C1183D" w:rsidP="00065A62">
            <w:pPr>
              <w:pStyle w:val="NormalWeb"/>
              <w:shd w:val="clear" w:color="auto" w:fill="FFFFFF"/>
              <w:spacing w:before="0" w:beforeAutospacing="0" w:after="150" w:afterAutospacing="0"/>
              <w:ind w:right="129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  <w:shd w:val="clear" w:color="auto" w:fill="FFFFFF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C1183D" w:rsidRPr="00065A62" w:rsidTr="00AF5F66">
        <w:tc>
          <w:tcPr>
            <w:tcW w:w="3888" w:type="dxa"/>
          </w:tcPr>
          <w:p w:rsidR="00C1183D" w:rsidRPr="00065A62" w:rsidRDefault="00C1183D" w:rsidP="00065A62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65A62">
              <w:rPr>
                <w:rFonts w:ascii="Times New Roman" w:hAnsi="Times New Roman"/>
                <w:color w:val="000000"/>
                <w:shd w:val="clear" w:color="auto" w:fill="FFFFFF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5760" w:type="dxa"/>
          </w:tcPr>
          <w:p w:rsidR="00C1183D" w:rsidRPr="00065A62" w:rsidRDefault="00C1183D" w:rsidP="00065A62">
            <w:pPr>
              <w:pStyle w:val="NormalWeb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>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C1183D" w:rsidRPr="00065A62" w:rsidRDefault="00C1183D" w:rsidP="00065A62">
            <w:pPr>
              <w:pStyle w:val="NormalWeb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>Льготное питание осуществляется для обучающихся, в том числе инвалидов и лиц с ОВЗ. (семья, где 3 –и  более детей, данные обучающиеся пользуются льготами)</w:t>
            </w:r>
          </w:p>
          <w:p w:rsidR="00C1183D" w:rsidRPr="00065A62" w:rsidRDefault="00C1183D" w:rsidP="00065A62">
            <w:pPr>
              <w:pStyle w:val="NormalWeb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>Классные руководители сопровождают обучающихся в столовую.</w:t>
            </w:r>
          </w:p>
          <w:p w:rsidR="00C1183D" w:rsidRPr="00065A62" w:rsidRDefault="00C1183D" w:rsidP="00065A62">
            <w:pPr>
              <w:pStyle w:val="NormalWeb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>Столовая расположена на 1 этаже.</w:t>
            </w:r>
          </w:p>
          <w:p w:rsidR="00C1183D" w:rsidRPr="00065A62" w:rsidRDefault="00C1183D" w:rsidP="00065A62">
            <w:pPr>
              <w:pStyle w:val="NormalWeb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>При входе в обеденный зал столовой  оборудована зона, где расположены умывальники с подачей воды.</w:t>
            </w:r>
          </w:p>
        </w:tc>
      </w:tr>
      <w:tr w:rsidR="00C1183D" w:rsidRPr="00065A62" w:rsidTr="00AF5F66">
        <w:tc>
          <w:tcPr>
            <w:tcW w:w="3888" w:type="dxa"/>
          </w:tcPr>
          <w:p w:rsidR="00C1183D" w:rsidRPr="00065A62" w:rsidRDefault="00C1183D" w:rsidP="00065A62">
            <w:pPr>
              <w:pStyle w:val="NormalWeb"/>
              <w:shd w:val="clear" w:color="auto" w:fill="FFFFFF"/>
              <w:spacing w:before="0" w:beforeAutospacing="0" w:after="150" w:afterAutospacing="0"/>
              <w:ind w:right="72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C1183D" w:rsidRPr="00065A62" w:rsidRDefault="00C1183D" w:rsidP="00065A62">
            <w:pPr>
              <w:pStyle w:val="NormalWeb"/>
              <w:shd w:val="clear" w:color="auto" w:fill="FFFFFF"/>
              <w:spacing w:before="0" w:beforeAutospacing="0" w:after="150" w:afterAutospacing="0"/>
              <w:ind w:right="72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> </w:t>
            </w:r>
          </w:p>
          <w:p w:rsidR="00C1183D" w:rsidRPr="00065A62" w:rsidRDefault="00C1183D" w:rsidP="00065A62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5760" w:type="dxa"/>
          </w:tcPr>
          <w:p w:rsidR="00C1183D" w:rsidRPr="00065A62" w:rsidRDefault="00C1183D" w:rsidP="00065A62">
            <w:pPr>
              <w:shd w:val="clear" w:color="auto" w:fill="FFFFFF"/>
              <w:spacing w:after="150" w:line="240" w:lineRule="auto"/>
              <w:ind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A62">
              <w:rPr>
                <w:rFonts w:ascii="Times New Roman" w:hAnsi="Times New Roman"/>
                <w:color w:val="000000"/>
                <w:lang w:eastAsia="ru-RU"/>
              </w:rPr>
              <w:t>Здание  МБОУ «Никольская СОШ» оснащено противопожарной сигнализацией, информационными табло (указатель выхода), необходимыми табличками и указателями и звуковой информацией для сигнализации об опасности.</w:t>
            </w:r>
          </w:p>
          <w:p w:rsidR="00C1183D" w:rsidRPr="00065A62" w:rsidRDefault="00C1183D" w:rsidP="00065A62">
            <w:pPr>
              <w:shd w:val="clear" w:color="auto" w:fill="FFFFFF"/>
              <w:spacing w:after="150" w:line="240" w:lineRule="auto"/>
              <w:ind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A62">
              <w:rPr>
                <w:rFonts w:ascii="Times New Roman" w:hAnsi="Times New Roman"/>
                <w:color w:val="000000"/>
                <w:lang w:eastAsia="ru-RU"/>
              </w:rPr>
              <w:t>Для оказания доврачебной первичной медицинской помощи привлекается фельдшер Никольского ФАП.</w:t>
            </w:r>
          </w:p>
          <w:p w:rsidR="00C1183D" w:rsidRPr="00065A62" w:rsidRDefault="00C1183D" w:rsidP="00065A62">
            <w:pPr>
              <w:shd w:val="clear" w:color="auto" w:fill="FFFFFF"/>
              <w:spacing w:after="150" w:line="240" w:lineRule="auto"/>
              <w:ind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A62">
              <w:rPr>
                <w:rFonts w:ascii="Times New Roman" w:hAnsi="Times New Roman"/>
              </w:rPr>
              <w:t>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</w:p>
        </w:tc>
      </w:tr>
      <w:tr w:rsidR="00C1183D" w:rsidRPr="00065A62" w:rsidTr="00AF5F66">
        <w:tc>
          <w:tcPr>
            <w:tcW w:w="3888" w:type="dxa"/>
          </w:tcPr>
          <w:p w:rsidR="00C1183D" w:rsidRPr="00065A62" w:rsidRDefault="00C1183D" w:rsidP="00065A62">
            <w:pPr>
              <w:pStyle w:val="NormalWeb"/>
              <w:shd w:val="clear" w:color="auto" w:fill="FFFFFF"/>
              <w:spacing w:before="0" w:beforeAutospacing="0" w:after="150" w:afterAutospacing="0"/>
              <w:ind w:right="72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  <w:shd w:val="clear" w:color="auto" w:fill="FFFFFF"/>
              </w:rPr>
              <w:t>Доступ к информационным системам и информационно-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760" w:type="dxa"/>
          </w:tcPr>
          <w:p w:rsidR="00C1183D" w:rsidRPr="00065A62" w:rsidRDefault="00C1183D" w:rsidP="00065A62">
            <w:pPr>
              <w:spacing w:line="240" w:lineRule="auto"/>
              <w:ind w:right="72"/>
              <w:jc w:val="both"/>
              <w:rPr>
                <w:rFonts w:ascii="Times New Roman" w:hAnsi="Times New Roman"/>
                <w:lang w:eastAsia="ru-RU"/>
              </w:rPr>
            </w:pPr>
            <w:r w:rsidRPr="00065A62">
              <w:rPr>
                <w:rFonts w:ascii="Times New Roman" w:hAnsi="Times New Roman"/>
                <w:lang w:eastAsia="ru-RU"/>
              </w:rPr>
              <w:t xml:space="preserve">В образовательном учреждении возможно обучение детей-инвалидов </w:t>
            </w:r>
            <w:r>
              <w:rPr>
                <w:rFonts w:ascii="Times New Roman" w:hAnsi="Times New Roman"/>
                <w:lang w:eastAsia="ru-RU"/>
              </w:rPr>
              <w:t xml:space="preserve">и детей с </w:t>
            </w:r>
            <w:r w:rsidRPr="00065A62">
              <w:rPr>
                <w:rFonts w:ascii="Times New Roman" w:hAnsi="Times New Roman"/>
                <w:lang w:eastAsia="ru-RU"/>
              </w:rPr>
              <w:t>огран</w:t>
            </w:r>
            <w:r>
              <w:rPr>
                <w:rFonts w:ascii="Times New Roman" w:hAnsi="Times New Roman"/>
                <w:lang w:eastAsia="ru-RU"/>
              </w:rPr>
              <w:t xml:space="preserve">иченными возможностями здоровья с </w:t>
            </w:r>
            <w:r w:rsidRPr="00065A62">
              <w:rPr>
                <w:rFonts w:ascii="Times New Roman" w:hAnsi="Times New Roman"/>
                <w:lang w:eastAsia="ru-RU"/>
              </w:rPr>
              <w:t>использованием дистанционных технологий.</w:t>
            </w:r>
          </w:p>
          <w:p w:rsidR="00C1183D" w:rsidRPr="00065A62" w:rsidRDefault="00C1183D" w:rsidP="00065A62">
            <w:pPr>
              <w:spacing w:line="240" w:lineRule="auto"/>
              <w:ind w:right="72"/>
              <w:jc w:val="both"/>
              <w:rPr>
                <w:rFonts w:ascii="Times New Roman" w:hAnsi="Times New Roman"/>
                <w:lang w:eastAsia="ru-RU"/>
              </w:rPr>
            </w:pPr>
            <w:r w:rsidRPr="00065A62">
              <w:rPr>
                <w:rFonts w:ascii="Times New Roman" w:hAnsi="Times New Roman"/>
                <w:lang w:eastAsia="ru-RU"/>
              </w:rPr>
              <w:t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«Никольская СОШ»  и с другими сайтами образовательной направленности, на которых существует версия для слабовидящих.</w:t>
            </w:r>
          </w:p>
          <w:p w:rsidR="00C1183D" w:rsidRPr="00065A62" w:rsidRDefault="00C1183D" w:rsidP="00065A62">
            <w:pPr>
              <w:spacing w:line="240" w:lineRule="auto"/>
              <w:ind w:right="72"/>
              <w:jc w:val="both"/>
              <w:rPr>
                <w:rFonts w:ascii="Times New Roman" w:hAnsi="Times New Roman"/>
                <w:lang w:eastAsia="ru-RU"/>
              </w:rPr>
            </w:pPr>
            <w:r w:rsidRPr="00065A62">
              <w:rPr>
                <w:rFonts w:ascii="Times New Roman" w:hAnsi="Times New Roman"/>
                <w:lang w:eastAsia="ru-RU"/>
              </w:rPr>
              <w:t>Информационная база Школы  оснащена:  </w:t>
            </w:r>
          </w:p>
          <w:p w:rsidR="00C1183D" w:rsidRPr="00065A62" w:rsidRDefault="00C1183D" w:rsidP="00065A62">
            <w:pPr>
              <w:spacing w:line="240" w:lineRule="auto"/>
              <w:ind w:right="72"/>
              <w:jc w:val="both"/>
              <w:rPr>
                <w:rFonts w:ascii="Times New Roman" w:hAnsi="Times New Roman"/>
                <w:lang w:eastAsia="ru-RU"/>
              </w:rPr>
            </w:pPr>
            <w:r w:rsidRPr="00065A62">
              <w:rPr>
                <w:rFonts w:ascii="Times New Roman" w:hAnsi="Times New Roman"/>
                <w:lang w:eastAsia="ru-RU"/>
              </w:rPr>
              <w:t xml:space="preserve">- электронной почтой; </w:t>
            </w:r>
          </w:p>
          <w:p w:rsidR="00C1183D" w:rsidRPr="00065A62" w:rsidRDefault="00C1183D" w:rsidP="00065A62">
            <w:pPr>
              <w:spacing w:line="240" w:lineRule="auto"/>
              <w:ind w:right="72"/>
              <w:jc w:val="both"/>
              <w:rPr>
                <w:rFonts w:ascii="Times New Roman" w:hAnsi="Times New Roman"/>
                <w:lang w:eastAsia="ru-RU"/>
              </w:rPr>
            </w:pPr>
            <w:r w:rsidRPr="00065A62">
              <w:rPr>
                <w:rFonts w:ascii="Times New Roman" w:hAnsi="Times New Roman"/>
                <w:lang w:eastAsia="ru-RU"/>
              </w:rPr>
              <w:t>- локальной сетью; </w:t>
            </w:r>
          </w:p>
          <w:p w:rsidR="00C1183D" w:rsidRPr="00065A62" w:rsidRDefault="00C1183D" w:rsidP="00065A62">
            <w:pPr>
              <w:spacing w:line="240" w:lineRule="auto"/>
              <w:ind w:right="72"/>
              <w:jc w:val="both"/>
              <w:rPr>
                <w:rFonts w:ascii="Times New Roman" w:hAnsi="Times New Roman"/>
                <w:lang w:eastAsia="ru-RU"/>
              </w:rPr>
            </w:pPr>
            <w:r w:rsidRPr="00065A62">
              <w:rPr>
                <w:rFonts w:ascii="Times New Roman" w:hAnsi="Times New Roman"/>
                <w:lang w:eastAsia="ru-RU"/>
              </w:rPr>
              <w:t>- выходом в Интернет.</w:t>
            </w:r>
          </w:p>
          <w:p w:rsidR="00C1183D" w:rsidRPr="00065A62" w:rsidRDefault="00C1183D" w:rsidP="00065A62">
            <w:pPr>
              <w:spacing w:line="240" w:lineRule="auto"/>
              <w:ind w:right="72"/>
              <w:jc w:val="both"/>
              <w:rPr>
                <w:rFonts w:ascii="Times New Roman" w:hAnsi="Times New Roman"/>
                <w:lang w:eastAsia="ru-RU"/>
              </w:rPr>
            </w:pPr>
            <w:r w:rsidRPr="00065A62">
              <w:rPr>
                <w:rFonts w:ascii="Times New Roman" w:hAnsi="Times New Roman"/>
                <w:lang w:eastAsia="ru-RU"/>
              </w:rPr>
              <w:t>Доступ к информационно-телекоммуникационной сети Интернет доступен для использования инвалидами и лицами с ограниченными возможностями здоровья в любой точке Школы посредством Wi-Fi, а также в компьютерных классах.</w:t>
            </w:r>
          </w:p>
          <w:p w:rsidR="00C1183D" w:rsidRPr="00065A62" w:rsidRDefault="00C1183D" w:rsidP="00065A62">
            <w:pPr>
              <w:spacing w:line="240" w:lineRule="auto"/>
              <w:ind w:right="72"/>
              <w:jc w:val="both"/>
              <w:rPr>
                <w:rFonts w:ascii="Times New Roman" w:hAnsi="Times New Roman"/>
                <w:lang w:eastAsia="ru-RU"/>
              </w:rPr>
            </w:pPr>
            <w:r w:rsidRPr="00065A62">
              <w:rPr>
                <w:rFonts w:ascii="Times New Roman" w:hAnsi="Times New Roman"/>
                <w:lang w:eastAsia="ru-RU"/>
              </w:rPr>
              <w:t>Для обеспечения безопасных условий доступа в сеть интернет в Школе  действует система контент-фильтрации. Доступ к запрещенным в образовательном процессе ресурсам сети для обучающихся и преподавателей закрыт.</w:t>
            </w:r>
          </w:p>
          <w:p w:rsidR="00C1183D" w:rsidRPr="00065A62" w:rsidRDefault="00C1183D" w:rsidP="00065A62">
            <w:pPr>
              <w:spacing w:line="240" w:lineRule="auto"/>
              <w:ind w:right="72"/>
              <w:jc w:val="both"/>
              <w:rPr>
                <w:rFonts w:ascii="Times New Roman" w:hAnsi="Times New Roman"/>
                <w:lang w:eastAsia="ru-RU"/>
              </w:rPr>
            </w:pPr>
            <w:r w:rsidRPr="00065A62">
              <w:rPr>
                <w:rFonts w:ascii="Times New Roman" w:hAnsi="Times New Roman"/>
                <w:lang w:eastAsia="ru-RU"/>
              </w:rPr>
              <w:t>В Школе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проекторы, телевизоры), наборы образовательной робототехники.</w:t>
            </w:r>
          </w:p>
        </w:tc>
      </w:tr>
      <w:tr w:rsidR="00C1183D" w:rsidRPr="00065A62" w:rsidTr="00AF5F66">
        <w:tc>
          <w:tcPr>
            <w:tcW w:w="3888" w:type="dxa"/>
          </w:tcPr>
          <w:p w:rsidR="00C1183D" w:rsidRPr="0092387F" w:rsidRDefault="00C1183D" w:rsidP="0092387F">
            <w:pPr>
              <w:spacing w:line="240" w:lineRule="auto"/>
              <w:ind w:right="72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2387F">
              <w:rPr>
                <w:rFonts w:ascii="Times New Roman" w:hAnsi="Times New Roman"/>
              </w:rPr>
              <w:t>Доступ к электронным образовательным ресурсам, к которым обеспечивается доступ обучающихся, в том числе приспособленными для</w:t>
            </w:r>
            <w:r>
              <w:rPr>
                <w:rFonts w:ascii="Times New Roman" w:hAnsi="Times New Roman"/>
              </w:rPr>
              <w:t xml:space="preserve"> использования </w:t>
            </w:r>
            <w:r w:rsidRPr="0092387F">
              <w:rPr>
                <w:rFonts w:ascii="Times New Roman" w:hAnsi="Times New Roman"/>
              </w:rPr>
              <w:t>инвалидами и лицами с ограниченными возможностями здоровья.</w:t>
            </w:r>
          </w:p>
        </w:tc>
        <w:tc>
          <w:tcPr>
            <w:tcW w:w="5760" w:type="dxa"/>
          </w:tcPr>
          <w:p w:rsidR="00C1183D" w:rsidRPr="00065A62" w:rsidRDefault="00C1183D" w:rsidP="00065A62">
            <w:pPr>
              <w:shd w:val="clear" w:color="auto" w:fill="FFFFFF"/>
              <w:spacing w:after="150" w:line="240" w:lineRule="auto"/>
              <w:ind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A62">
              <w:rPr>
                <w:rFonts w:ascii="Times New Roman" w:hAnsi="Times New Roman"/>
                <w:color w:val="000000"/>
                <w:lang w:eastAsia="ru-RU"/>
              </w:rPr>
              <w:t>В рамках образовательного процесса осуществляется доступ обучающихся ко всем образовательным ресурсам сети Интернет</w:t>
            </w:r>
          </w:p>
          <w:p w:rsidR="00C1183D" w:rsidRDefault="00C1183D" w:rsidP="00065A62">
            <w:pPr>
              <w:shd w:val="clear" w:color="auto" w:fill="FFFFFF"/>
              <w:spacing w:after="150" w:line="240" w:lineRule="auto"/>
              <w:ind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A62">
              <w:rPr>
                <w:rFonts w:ascii="Times New Roman" w:hAnsi="Times New Roman"/>
                <w:color w:val="000000"/>
                <w:lang w:eastAsia="ru-RU"/>
              </w:rPr>
              <w:t>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      </w:r>
          </w:p>
          <w:p w:rsidR="00C1183D" w:rsidRPr="00065A62" w:rsidRDefault="00C1183D" w:rsidP="00065A62">
            <w:pPr>
              <w:shd w:val="clear" w:color="auto" w:fill="FFFFFF"/>
              <w:spacing w:after="150" w:line="240" w:lineRule="auto"/>
              <w:ind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C1183D" w:rsidRPr="00065A62" w:rsidRDefault="00C1183D" w:rsidP="00065A62">
            <w:pPr>
              <w:shd w:val="clear" w:color="auto" w:fill="FFFFFF"/>
              <w:spacing w:after="150" w:line="240" w:lineRule="auto"/>
              <w:ind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A62">
              <w:rPr>
                <w:rFonts w:ascii="Times New Roman" w:hAnsi="Times New Roman"/>
                <w:color w:val="000000"/>
                <w:lang w:eastAsia="ru-RU"/>
              </w:rPr>
              <w:t xml:space="preserve">Защита и безопасность работы в сети Интернет обеспечивается Контент-фильтром ЦИТ РТ, настройками антивируса </w:t>
            </w:r>
            <w:r w:rsidRPr="00065A62">
              <w:rPr>
                <w:rFonts w:ascii="Times New Roman" w:hAnsi="Times New Roman"/>
                <w:color w:val="000000"/>
                <w:lang w:val="en-US" w:eastAsia="ru-RU"/>
              </w:rPr>
              <w:t>Web</w:t>
            </w:r>
            <w:r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  <w:p w:rsidR="00C1183D" w:rsidRPr="00065A62" w:rsidRDefault="00C1183D" w:rsidP="00065A62">
            <w:pPr>
              <w:shd w:val="clear" w:color="auto" w:fill="FFFFFF"/>
              <w:spacing w:after="150" w:line="240" w:lineRule="auto"/>
              <w:ind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A62">
              <w:rPr>
                <w:rFonts w:ascii="Times New Roman" w:hAnsi="Times New Roman"/>
                <w:color w:val="000000"/>
                <w:lang w:eastAsia="ru-RU"/>
              </w:rPr>
              <w:t>Электронные ресурсы:</w:t>
            </w:r>
          </w:p>
          <w:p w:rsidR="00C1183D" w:rsidRPr="00065A62" w:rsidRDefault="00C1183D" w:rsidP="00065A6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spacing w:before="100" w:beforeAutospacing="1" w:after="150" w:line="240" w:lineRule="auto"/>
              <w:ind w:left="318"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hyperlink r:id="rId5" w:tgtFrame="_blank" w:history="1">
              <w:r w:rsidRPr="00065A62">
                <w:rPr>
                  <w:rFonts w:ascii="Times New Roman" w:hAnsi="Times New Roman"/>
                  <w:color w:val="000000"/>
                  <w:lang w:eastAsia="ru-RU"/>
                </w:rPr>
                <w:t>Электронный дневник</w:t>
              </w:r>
            </w:hyperlink>
            <w:r>
              <w:rPr>
                <w:rFonts w:ascii="Times New Roman" w:hAnsi="Times New Roman"/>
              </w:rPr>
              <w:t>;</w:t>
            </w:r>
          </w:p>
          <w:p w:rsidR="00C1183D" w:rsidRPr="00065A62" w:rsidRDefault="00C1183D" w:rsidP="00065A6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68"/>
              </w:tabs>
              <w:spacing w:before="100" w:beforeAutospacing="1" w:after="150" w:line="240" w:lineRule="auto"/>
              <w:ind w:left="318"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A62">
              <w:rPr>
                <w:rFonts w:ascii="Times New Roman" w:hAnsi="Times New Roman"/>
                <w:color w:val="000000"/>
                <w:u w:val="single"/>
                <w:lang w:eastAsia="ru-RU"/>
              </w:rPr>
              <w:t>Яндекс-учебник</w:t>
            </w:r>
            <w:r>
              <w:rPr>
                <w:rFonts w:ascii="Times New Roman" w:hAnsi="Times New Roman"/>
                <w:color w:val="000000"/>
                <w:u w:val="single"/>
                <w:lang w:eastAsia="ru-RU"/>
              </w:rPr>
              <w:t>;</w:t>
            </w:r>
          </w:p>
          <w:p w:rsidR="00C1183D" w:rsidRPr="0092387F" w:rsidRDefault="00C1183D" w:rsidP="00065A6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68"/>
              </w:tabs>
              <w:spacing w:before="100" w:beforeAutospacing="1" w:after="150" w:line="240" w:lineRule="auto"/>
              <w:ind w:left="318"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hyperlink r:id="rId6" w:history="1">
              <w:r w:rsidRPr="00065A62">
                <w:rPr>
                  <w:rFonts w:ascii="Times New Roman" w:hAnsi="Times New Roman"/>
                  <w:color w:val="000000"/>
                  <w:lang w:eastAsia="ru-RU"/>
                </w:rPr>
                <w:t>Официальный информационный портал ЕГЭ</w:t>
              </w:r>
            </w:hyperlink>
            <w:r>
              <w:rPr>
                <w:rFonts w:ascii="Times New Roman" w:hAnsi="Times New Roman"/>
              </w:rPr>
              <w:t>;</w:t>
            </w:r>
          </w:p>
          <w:p w:rsidR="00C1183D" w:rsidRPr="0092387F" w:rsidRDefault="00C1183D" w:rsidP="00065A6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68"/>
              </w:tabs>
              <w:spacing w:before="100" w:beforeAutospacing="1" w:after="150" w:line="240" w:lineRule="auto"/>
              <w:ind w:left="318"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Библиотека ЛитРес:Школа;</w:t>
            </w:r>
          </w:p>
          <w:p w:rsidR="00C1183D" w:rsidRPr="00065A62" w:rsidRDefault="00C1183D" w:rsidP="00065A6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68"/>
              </w:tabs>
              <w:spacing w:before="100" w:beforeAutospacing="1" w:after="150" w:line="240" w:lineRule="auto"/>
              <w:ind w:left="318"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Инфознайка;</w:t>
            </w:r>
          </w:p>
          <w:p w:rsidR="00C1183D" w:rsidRPr="00065A62" w:rsidRDefault="00C1183D" w:rsidP="00065A6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68"/>
              </w:tabs>
              <w:spacing w:before="100" w:beforeAutospacing="1" w:after="150" w:line="240" w:lineRule="auto"/>
              <w:ind w:left="318"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A62">
              <w:rPr>
                <w:rFonts w:ascii="Times New Roman" w:hAnsi="Times New Roman"/>
              </w:rPr>
              <w:t>Открытая школа</w:t>
            </w:r>
            <w:r>
              <w:rPr>
                <w:rFonts w:ascii="Times New Roman" w:hAnsi="Times New Roman"/>
              </w:rPr>
              <w:t>;</w:t>
            </w:r>
          </w:p>
          <w:p w:rsidR="00C1183D" w:rsidRPr="00065A62" w:rsidRDefault="00C1183D" w:rsidP="00065A6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68"/>
              </w:tabs>
              <w:spacing w:before="100" w:beforeAutospacing="1" w:after="150" w:line="240" w:lineRule="auto"/>
              <w:ind w:left="318"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A62">
              <w:rPr>
                <w:rFonts w:ascii="Times New Roman" w:hAnsi="Times New Roman"/>
              </w:rPr>
              <w:t>Сдам ГИА</w:t>
            </w:r>
            <w:r>
              <w:rPr>
                <w:rFonts w:ascii="Times New Roman" w:hAnsi="Times New Roman"/>
              </w:rPr>
              <w:t>;</w:t>
            </w:r>
          </w:p>
          <w:p w:rsidR="00C1183D" w:rsidRPr="00065A62" w:rsidRDefault="00C1183D" w:rsidP="00065A6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68"/>
              </w:tabs>
              <w:spacing w:before="100" w:beforeAutospacing="1" w:after="150" w:line="240" w:lineRule="auto"/>
              <w:ind w:left="318"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A62">
              <w:rPr>
                <w:rFonts w:ascii="Times New Roman" w:hAnsi="Times New Roman"/>
              </w:rPr>
              <w:t xml:space="preserve"> Учи.ру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C1183D" w:rsidRPr="00065A62" w:rsidTr="00AF5F66">
        <w:tc>
          <w:tcPr>
            <w:tcW w:w="3888" w:type="dxa"/>
          </w:tcPr>
          <w:p w:rsidR="00C1183D" w:rsidRPr="00065A62" w:rsidRDefault="00C1183D" w:rsidP="00065A62">
            <w:pPr>
              <w:pStyle w:val="NormalWeb"/>
              <w:shd w:val="clear" w:color="auto" w:fill="FFFFFF"/>
              <w:spacing w:before="0" w:beforeAutospacing="0" w:after="150" w:afterAutospacing="0"/>
              <w:ind w:right="72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65A62">
              <w:rPr>
                <w:color w:val="000000"/>
                <w:sz w:val="22"/>
                <w:szCs w:val="22"/>
                <w:shd w:val="clear" w:color="auto" w:fill="FFFFFF"/>
              </w:rPr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5760" w:type="dxa"/>
          </w:tcPr>
          <w:p w:rsidR="00C1183D" w:rsidRPr="00065A62" w:rsidRDefault="00C1183D" w:rsidP="00065A62">
            <w:pPr>
              <w:shd w:val="clear" w:color="auto" w:fill="FFFFFF"/>
              <w:spacing w:after="150" w:line="240" w:lineRule="auto"/>
              <w:ind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A62">
              <w:rPr>
                <w:rFonts w:ascii="Times New Roman" w:hAnsi="Times New Roman"/>
                <w:color w:val="000000"/>
                <w:shd w:val="clear" w:color="auto" w:fill="FFFFFF"/>
              </w:rPr>
              <w:t>Для лиц с ограниченными возможностями здоровья используются возможности Центра специальных возможностей ОС Windows распознавание речи, экранная лупа, экранный диктор и т.д.</w:t>
            </w:r>
          </w:p>
        </w:tc>
      </w:tr>
    </w:tbl>
    <w:p w:rsidR="00C1183D" w:rsidRPr="00645C76" w:rsidRDefault="00C1183D" w:rsidP="00065A62">
      <w:pPr>
        <w:spacing w:line="240" w:lineRule="auto"/>
        <w:rPr>
          <w:rFonts w:ascii="Times New Roman" w:hAnsi="Times New Roman"/>
          <w:color w:val="000000"/>
        </w:rPr>
      </w:pPr>
    </w:p>
    <w:sectPr w:rsidR="00C1183D" w:rsidRPr="00645C76" w:rsidSect="00620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4F025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04EFA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4669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C36DF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4146C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792B7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08E0B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47075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824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858FB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9E25470"/>
    <w:multiLevelType w:val="multilevel"/>
    <w:tmpl w:val="3998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3F1A"/>
    <w:rsid w:val="00065A62"/>
    <w:rsid w:val="000C3E4A"/>
    <w:rsid w:val="003670AD"/>
    <w:rsid w:val="003C1F0C"/>
    <w:rsid w:val="00434D13"/>
    <w:rsid w:val="0052644B"/>
    <w:rsid w:val="005B3F1A"/>
    <w:rsid w:val="005C4A12"/>
    <w:rsid w:val="006201E0"/>
    <w:rsid w:val="00645C76"/>
    <w:rsid w:val="0072269D"/>
    <w:rsid w:val="00737892"/>
    <w:rsid w:val="008F1108"/>
    <w:rsid w:val="0092387F"/>
    <w:rsid w:val="00A639D3"/>
    <w:rsid w:val="00AF5F66"/>
    <w:rsid w:val="00BD6939"/>
    <w:rsid w:val="00C1183D"/>
    <w:rsid w:val="00CC7CB6"/>
    <w:rsid w:val="00E22DA4"/>
    <w:rsid w:val="00F53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1E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670A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3670AD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3670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64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uv1881.mskobr.ru/elektronnye_servisy/edu_resrc/www.ege.edu.ru" TargetMode="External"/><Relationship Id="rId5" Type="http://schemas.openxmlformats.org/officeDocument/2006/relationships/hyperlink" Target="https://sch2089uv.mskobr.ru/files/%20%D0%BC%D0%B0%D1%82%D0%B5%D1%80%D0%B8%D0%B0%D0%BB%D1%8B%20%D0%BF%D0%BE%20%D1%8D%D0%BB%D0%B5%D0%BA%D1%82%D1%80%D0%BE%D0%BD%D0%BD%D0%BE%D0%BC%D1%83%20%D0%B4%D0%BD%D0%B5%D0%B2%D0%BD%D0%B8%D0%BA%D1%83%20%D0%9C%D0%A0%D0%9A%D0%9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844</Words>
  <Characters>4812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Доступная среда</dc:title>
  <dc:subject/>
  <dc:creator>user</dc:creator>
  <cp:keywords/>
  <dc:description/>
  <cp:lastModifiedBy>Жанна</cp:lastModifiedBy>
  <cp:revision>2</cp:revision>
  <cp:lastPrinted>2021-05-11T08:46:00Z</cp:lastPrinted>
  <dcterms:created xsi:type="dcterms:W3CDTF">2021-05-11T08:53:00Z</dcterms:created>
  <dcterms:modified xsi:type="dcterms:W3CDTF">2021-05-11T08:53:00Z</dcterms:modified>
</cp:coreProperties>
</file>